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06" w:rsidRPr="00460E37" w:rsidRDefault="006A5D06" w:rsidP="006A5D0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napToGrid w:val="0"/>
          <w:sz w:val="24"/>
          <w:szCs w:val="24"/>
          <w:lang w:val="en-US" w:eastAsia="ru-RU"/>
        </w:rPr>
      </w:pPr>
      <w:bookmarkStart w:id="0" w:name="_GoBack"/>
      <w:bookmarkEnd w:id="0"/>
      <w:r w:rsidRPr="00460E3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06" w:rsidRPr="00460E37" w:rsidRDefault="006A5D06" w:rsidP="006A5D0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A5D06" w:rsidRPr="00460E37" w:rsidRDefault="006A5D06" w:rsidP="006A5D06">
      <w:pPr>
        <w:jc w:val="center"/>
        <w:rPr>
          <w:rFonts w:eastAsia="Times New Roman"/>
          <w:lang w:eastAsia="ru-RU"/>
        </w:rPr>
      </w:pPr>
      <w:r w:rsidRPr="00460E37">
        <w:rPr>
          <w:rFonts w:eastAsia="Times New Roman"/>
          <w:lang w:eastAsia="ru-RU"/>
        </w:rPr>
        <w:t>УПРАВЛЕНИЕ ПО ФИНАНСАМ АДМИНИСТРАЦИИ   ОЗЕРСКОГО ГОРОДСКОГО ОКРУГА ЧЕЛЯБИНСКОЙ ОБЛАСТИ</w:t>
      </w:r>
    </w:p>
    <w:p w:rsidR="006A5D06" w:rsidRPr="00460E37" w:rsidRDefault="006A5D06" w:rsidP="006A5D06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5D06" w:rsidRPr="00460E37" w:rsidRDefault="006A5D06" w:rsidP="006A5D0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40"/>
          <w:szCs w:val="40"/>
          <w:lang w:eastAsia="ru-RU"/>
        </w:rPr>
      </w:pPr>
      <w:r w:rsidRPr="00460E37">
        <w:rPr>
          <w:rFonts w:eastAsia="Times New Roman"/>
          <w:b/>
          <w:sz w:val="40"/>
          <w:szCs w:val="40"/>
          <w:lang w:eastAsia="ru-RU"/>
        </w:rPr>
        <w:t>ПРИКАЗ</w:t>
      </w:r>
    </w:p>
    <w:p w:rsidR="006A5D06" w:rsidRPr="00460E37" w:rsidRDefault="006A5D06" w:rsidP="006A5D0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6A5D06" w:rsidRPr="00830F9D" w:rsidRDefault="00830F9D" w:rsidP="006A5D06">
      <w:pPr>
        <w:widowControl w:val="0"/>
        <w:autoSpaceDE w:val="0"/>
        <w:autoSpaceDN w:val="0"/>
        <w:adjustRightInd w:val="0"/>
        <w:rPr>
          <w:rFonts w:eastAsia="Times New Roman"/>
          <w:u w:val="single"/>
          <w:lang w:eastAsia="ru-RU"/>
        </w:rPr>
      </w:pPr>
      <w:r w:rsidRPr="00830F9D">
        <w:rPr>
          <w:rFonts w:eastAsia="Times New Roman"/>
          <w:u w:val="single"/>
          <w:lang w:eastAsia="ru-RU"/>
        </w:rPr>
        <w:t>26.04.2021</w:t>
      </w:r>
      <w:r w:rsidR="006A5D06">
        <w:rPr>
          <w:rFonts w:eastAsia="Times New Roman"/>
          <w:lang w:eastAsia="ru-RU"/>
        </w:rPr>
        <w:tab/>
      </w:r>
      <w:r w:rsidR="006A5D06">
        <w:rPr>
          <w:rFonts w:eastAsia="Times New Roman"/>
          <w:lang w:eastAsia="ru-RU"/>
        </w:rPr>
        <w:tab/>
      </w:r>
      <w:r w:rsidR="006A5D06">
        <w:rPr>
          <w:rFonts w:eastAsia="Times New Roman"/>
          <w:lang w:eastAsia="ru-RU"/>
        </w:rPr>
        <w:tab/>
      </w:r>
      <w:r w:rsidR="006A5D06">
        <w:rPr>
          <w:rFonts w:eastAsia="Times New Roman"/>
          <w:lang w:eastAsia="ru-RU"/>
        </w:rPr>
        <w:tab/>
      </w:r>
      <w:r w:rsidR="006A5D06">
        <w:rPr>
          <w:rFonts w:eastAsia="Times New Roman"/>
          <w:lang w:eastAsia="ru-RU"/>
        </w:rPr>
        <w:tab/>
      </w:r>
      <w:r w:rsidR="006A5D06">
        <w:rPr>
          <w:rFonts w:eastAsia="Times New Roman"/>
          <w:lang w:eastAsia="ru-RU"/>
        </w:rPr>
        <w:tab/>
      </w:r>
      <w:r w:rsidR="006A5D06">
        <w:rPr>
          <w:rFonts w:eastAsia="Times New Roman"/>
          <w:lang w:eastAsia="ru-RU"/>
        </w:rPr>
        <w:tab/>
      </w:r>
      <w:r w:rsidR="006A5D06">
        <w:rPr>
          <w:rFonts w:eastAsia="Times New Roman"/>
          <w:lang w:eastAsia="ru-RU"/>
        </w:rPr>
        <w:tab/>
      </w:r>
      <w:r w:rsidR="006A5D06">
        <w:rPr>
          <w:rFonts w:eastAsia="Times New Roman"/>
          <w:lang w:eastAsia="ru-RU"/>
        </w:rPr>
        <w:tab/>
      </w:r>
      <w:r w:rsidR="006A5D06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    </w:t>
      </w:r>
      <w:r w:rsidR="006A5D06" w:rsidRPr="00460E37">
        <w:rPr>
          <w:rFonts w:eastAsia="Times New Roman"/>
          <w:lang w:eastAsia="ru-RU"/>
        </w:rPr>
        <w:t xml:space="preserve">№  </w:t>
      </w:r>
      <w:r w:rsidRPr="00830F9D">
        <w:rPr>
          <w:rFonts w:eastAsia="Times New Roman"/>
          <w:u w:val="single"/>
          <w:lang w:eastAsia="ru-RU"/>
        </w:rPr>
        <w:t>82</w:t>
      </w:r>
    </w:p>
    <w:p w:rsidR="006A5D06" w:rsidRDefault="006A5D06" w:rsidP="006A5D06"/>
    <w:p w:rsidR="006A5D06" w:rsidRPr="00830F9D" w:rsidRDefault="006A5D06" w:rsidP="006A5D06">
      <w:pPr>
        <w:jc w:val="center"/>
        <w:rPr>
          <w:b/>
        </w:rPr>
      </w:pPr>
      <w:r w:rsidRPr="00830F9D">
        <w:rPr>
          <w:b/>
        </w:rPr>
        <w:t xml:space="preserve">Об утверждении </w:t>
      </w:r>
      <w:r w:rsidR="00830F9D">
        <w:rPr>
          <w:b/>
        </w:rPr>
        <w:t>П</w:t>
      </w:r>
      <w:r w:rsidRPr="00830F9D">
        <w:rPr>
          <w:b/>
        </w:rPr>
        <w:t xml:space="preserve">орядка исполнения решения о применении </w:t>
      </w:r>
      <w:r w:rsidR="00E86AC1" w:rsidRPr="00830F9D">
        <w:rPr>
          <w:b/>
        </w:rPr>
        <w:t>б</w:t>
      </w:r>
      <w:r w:rsidRPr="00830F9D">
        <w:rPr>
          <w:b/>
        </w:rPr>
        <w:t>юджетных мер принуждения, решений об изменении (отмене) указанных решений</w:t>
      </w:r>
    </w:p>
    <w:p w:rsidR="006A5D06" w:rsidRDefault="006A5D06" w:rsidP="006A5D06"/>
    <w:p w:rsidR="00830F9D" w:rsidRDefault="006A5D06" w:rsidP="006A5D06">
      <w:r>
        <w:tab/>
      </w:r>
    </w:p>
    <w:p w:rsidR="006A5D06" w:rsidRDefault="006A5D06" w:rsidP="00830F9D">
      <w:pPr>
        <w:ind w:firstLine="567"/>
      </w:pPr>
      <w:r>
        <w:t xml:space="preserve">В соответствии с частью 2 статьи 306.3 </w:t>
      </w:r>
      <w:r w:rsidR="00E86AC1">
        <w:t>Б</w:t>
      </w:r>
      <w:r>
        <w:t xml:space="preserve">юджетного кодекса Российской Федерации </w:t>
      </w:r>
      <w:r w:rsidR="00830F9D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з ы в а ю:</w:t>
      </w:r>
    </w:p>
    <w:p w:rsidR="006A5D06" w:rsidRDefault="006A5D06" w:rsidP="006A5D06"/>
    <w:p w:rsidR="006A5D06" w:rsidRDefault="006A5D06" w:rsidP="006A5D06">
      <w:r>
        <w:tab/>
        <w:t xml:space="preserve">1. Утвердить прилагаемый </w:t>
      </w:r>
      <w:r w:rsidR="00830F9D">
        <w:t>П</w:t>
      </w:r>
      <w:r>
        <w:t xml:space="preserve">орядок </w:t>
      </w:r>
      <w:r w:rsidRPr="006A5D06">
        <w:t>исполнения решения о применении бюджетных мер принуждения, решений об изменении (отмене) указанных решений</w:t>
      </w:r>
      <w:r>
        <w:t>.</w:t>
      </w:r>
    </w:p>
    <w:p w:rsidR="006A5D06" w:rsidRPr="00830F9D" w:rsidRDefault="006A5D06" w:rsidP="006A5D06">
      <w:pPr>
        <w:rPr>
          <w:sz w:val="16"/>
          <w:szCs w:val="16"/>
        </w:rPr>
      </w:pPr>
    </w:p>
    <w:p w:rsidR="006A5D06" w:rsidRDefault="006A5D06" w:rsidP="006A5D06">
      <w:r>
        <w:tab/>
        <w:t>2. Контроль за исполнением приказа оставляю за собой.</w:t>
      </w:r>
    </w:p>
    <w:p w:rsidR="006A5D06" w:rsidRPr="00830F9D" w:rsidRDefault="006A5D06" w:rsidP="006A5D06">
      <w:pPr>
        <w:rPr>
          <w:sz w:val="16"/>
          <w:szCs w:val="16"/>
        </w:rPr>
      </w:pPr>
    </w:p>
    <w:p w:rsidR="006A5D06" w:rsidRDefault="006A5D06" w:rsidP="006A5D06">
      <w:r>
        <w:tab/>
      </w:r>
      <w:r w:rsidRPr="007F5B9C">
        <w:t>3. Разместить настоящий приказ на официальном сайте органов местного самоуправления Озерского городского округа в информационно-телекоммуникационной сети «Интернет»</w:t>
      </w:r>
      <w:r>
        <w:t>.</w:t>
      </w:r>
    </w:p>
    <w:p w:rsidR="006A5D06" w:rsidRDefault="006A5D06" w:rsidP="006A5D06"/>
    <w:p w:rsidR="00830F9D" w:rsidRDefault="00830F9D" w:rsidP="006A5D06"/>
    <w:p w:rsidR="006A5D06" w:rsidRDefault="006A5D06" w:rsidP="006A5D06"/>
    <w:p w:rsidR="006A5D06" w:rsidRDefault="006A5D06" w:rsidP="006A5D06">
      <w:r>
        <w:t>Начальник Управления по финансам</w:t>
      </w:r>
      <w:r>
        <w:tab/>
      </w:r>
      <w:r>
        <w:tab/>
      </w:r>
      <w:r>
        <w:tab/>
      </w:r>
      <w:r>
        <w:tab/>
        <w:t xml:space="preserve">   Е.Б. Соловьева</w:t>
      </w:r>
    </w:p>
    <w:p w:rsidR="006A5D06" w:rsidRPr="00460E37" w:rsidRDefault="006A5D06" w:rsidP="00830F9D">
      <w:pPr>
        <w:widowControl w:val="0"/>
        <w:autoSpaceDE w:val="0"/>
        <w:autoSpaceDN w:val="0"/>
        <w:adjustRightInd w:val="0"/>
        <w:ind w:left="5664"/>
        <w:jc w:val="left"/>
        <w:rPr>
          <w:rFonts w:eastAsia="Times New Roman"/>
          <w:lang w:eastAsia="ru-RU"/>
        </w:rPr>
      </w:pPr>
      <w:r>
        <w:br w:type="page"/>
      </w:r>
      <w:r>
        <w:rPr>
          <w:rFonts w:eastAsia="Times New Roman"/>
          <w:lang w:eastAsia="ru-RU"/>
        </w:rPr>
        <w:lastRenderedPageBreak/>
        <w:t>УТВЕРЖДЕН</w:t>
      </w:r>
    </w:p>
    <w:p w:rsidR="00830F9D" w:rsidRDefault="006A5D06" w:rsidP="00830F9D">
      <w:pPr>
        <w:ind w:left="5664"/>
        <w:jc w:val="left"/>
      </w:pPr>
      <w:r>
        <w:t xml:space="preserve">приказом Управления </w:t>
      </w:r>
    </w:p>
    <w:p w:rsidR="006A5D06" w:rsidRDefault="006A5D06" w:rsidP="00830F9D">
      <w:pPr>
        <w:ind w:left="5664"/>
        <w:jc w:val="left"/>
      </w:pPr>
      <w:r>
        <w:t>по финансам</w:t>
      </w:r>
      <w:r w:rsidR="00830F9D">
        <w:t xml:space="preserve"> администрации Озерского городского округа</w:t>
      </w:r>
    </w:p>
    <w:p w:rsidR="006A5D06" w:rsidRPr="006A5D06" w:rsidRDefault="00830F9D" w:rsidP="00830F9D">
      <w:pPr>
        <w:ind w:left="5664"/>
        <w:jc w:val="left"/>
      </w:pPr>
      <w:r>
        <w:t xml:space="preserve">от  </w:t>
      </w:r>
      <w:r w:rsidRPr="00830F9D">
        <w:rPr>
          <w:u w:val="single"/>
        </w:rPr>
        <w:t>26.04.2021</w:t>
      </w:r>
      <w:r>
        <w:t xml:space="preserve">  </w:t>
      </w:r>
      <w:r w:rsidR="006A5D06">
        <w:t xml:space="preserve">№  </w:t>
      </w:r>
      <w:r w:rsidRPr="00830F9D">
        <w:rPr>
          <w:u w:val="single"/>
        </w:rPr>
        <w:t>82</w:t>
      </w:r>
    </w:p>
    <w:p w:rsidR="006A5D06" w:rsidRDefault="006A5D06" w:rsidP="006A5D06">
      <w:pPr>
        <w:jc w:val="right"/>
      </w:pPr>
    </w:p>
    <w:p w:rsidR="006A5D06" w:rsidRDefault="006A5D06" w:rsidP="006A5D06">
      <w:pPr>
        <w:jc w:val="center"/>
      </w:pPr>
      <w:r>
        <w:t>Порядок</w:t>
      </w:r>
    </w:p>
    <w:p w:rsidR="00830F9D" w:rsidRDefault="006A5D06" w:rsidP="006A5D06">
      <w:pPr>
        <w:jc w:val="center"/>
      </w:pPr>
      <w:r w:rsidRPr="006A5D06">
        <w:t xml:space="preserve">исполнения решения о применении бюджетных мер принуждения, </w:t>
      </w:r>
    </w:p>
    <w:p w:rsidR="006A5D06" w:rsidRDefault="006A5D06" w:rsidP="006A5D06">
      <w:pPr>
        <w:jc w:val="center"/>
      </w:pPr>
      <w:r w:rsidRPr="006A5D06">
        <w:t>решений об изменении (отмене) указанных решений</w:t>
      </w:r>
    </w:p>
    <w:p w:rsidR="00830F9D" w:rsidRDefault="00830F9D" w:rsidP="006A5D06">
      <w:pPr>
        <w:jc w:val="center"/>
      </w:pPr>
    </w:p>
    <w:p w:rsidR="006A5D06" w:rsidRDefault="006A5D06" w:rsidP="006A5D06">
      <w:pPr>
        <w:jc w:val="center"/>
      </w:pPr>
    </w:p>
    <w:p w:rsidR="006A5D06" w:rsidRDefault="004A06A3" w:rsidP="00830F9D">
      <w:pPr>
        <w:ind w:firstLine="567"/>
      </w:pPr>
      <w:r>
        <w:tab/>
        <w:t xml:space="preserve">1. </w:t>
      </w:r>
      <w:proofErr w:type="gramStart"/>
      <w:r w:rsidR="006A5D06">
        <w:t xml:space="preserve">Настоящий </w:t>
      </w:r>
      <w:r w:rsidR="00830F9D">
        <w:t>П</w:t>
      </w:r>
      <w:r w:rsidR="006A5D06">
        <w:t>орядок разработан в соответствии с главой 29 Бюджетного кодекса Российской Федерации и устанавливает правила принятия и исполнения Управлением по финансам администрации Озерского городского округа Челябинской области (далее – Управление по финансам) решения о применении бюджетных мер принуждения в отношении главных распорядителей бюджетных средств, получателей бюджетных средств</w:t>
      </w:r>
      <w:r>
        <w:t xml:space="preserve"> бюджета Озерского городского округа</w:t>
      </w:r>
      <w:r w:rsidR="006A5D06">
        <w:t>, совершивших бюджетные нарушения.</w:t>
      </w:r>
      <w:proofErr w:type="gramEnd"/>
    </w:p>
    <w:p w:rsidR="006A5D06" w:rsidRDefault="004A06A3" w:rsidP="00830F9D">
      <w:pPr>
        <w:ind w:firstLine="567"/>
      </w:pPr>
      <w:r>
        <w:tab/>
        <w:t xml:space="preserve">2. </w:t>
      </w:r>
      <w:proofErr w:type="gramStart"/>
      <w:r w:rsidR="006A5D06">
        <w:t>Решение о применении бюджетных мер принуждения, предусмотренных главой 30 Бюджетного кодекса Российской Федерации</w:t>
      </w:r>
      <w:r>
        <w:t>,</w:t>
      </w:r>
      <w:r w:rsidR="006A5D06">
        <w:t xml:space="preserve"> </w:t>
      </w:r>
      <w:r w:rsidR="00765E62">
        <w:t xml:space="preserve">решение об изменении (отмене) указанного решения </w:t>
      </w:r>
      <w:r w:rsidR="00C06F3E">
        <w:t>принимается  в форме приказа Управления по финансам на основании уведомления о применении бюджетных мер принуждения (далее – уведомление) Контрольно-счетной палаты Озерского городского округа, Контрольно-ревизионного отдела администрации Озерского городского округа Челябинской области (далее – органы муниципального финансового контроля).</w:t>
      </w:r>
      <w:proofErr w:type="gramEnd"/>
    </w:p>
    <w:p w:rsidR="00765E62" w:rsidRDefault="004A06A3" w:rsidP="00830F9D">
      <w:pPr>
        <w:ind w:firstLine="567"/>
      </w:pPr>
      <w:r>
        <w:tab/>
        <w:t xml:space="preserve">3. </w:t>
      </w:r>
      <w:proofErr w:type="gramStart"/>
      <w:r w:rsidR="00765E62" w:rsidRPr="00765E62"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</w:t>
      </w:r>
      <w:r w:rsidR="00765E62">
        <w:t>Управлением по финансам</w:t>
      </w:r>
      <w:r w:rsidR="00765E62" w:rsidRPr="00765E62">
        <w:t xml:space="preserve">, содержащий сведения о выявленных бюджетных нарушениях, предусмотренных главой 30 </w:t>
      </w:r>
      <w:r w:rsidR="00765E62">
        <w:t>Бюджетного кодекса Российской Федерации</w:t>
      </w:r>
      <w:r w:rsidR="00765E62" w:rsidRPr="00765E62">
        <w:t>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</w:t>
      </w:r>
      <w:proofErr w:type="gramEnd"/>
      <w:r w:rsidR="00765E62" w:rsidRPr="00765E62">
        <w:t xml:space="preserve"> направления уведомления о применении бюджетных мер принуждения).</w:t>
      </w:r>
    </w:p>
    <w:p w:rsidR="00E11026" w:rsidRDefault="00765E62" w:rsidP="00830F9D">
      <w:pPr>
        <w:ind w:firstLine="567"/>
      </w:pPr>
      <w:r>
        <w:tab/>
      </w:r>
      <w:r w:rsidR="00E11026">
        <w:t xml:space="preserve">При выявлении в ходе контрольного мероприятия бюджетных нарушений, предусмотренных главой 30 </w:t>
      </w:r>
      <w:r w:rsidR="00365ADB">
        <w:t>Б</w:t>
      </w:r>
      <w:r w:rsidR="00E11026">
        <w:t xml:space="preserve">юджетного кодекса Российской Федерации, </w:t>
      </w:r>
      <w:r w:rsidR="00C06F3E">
        <w:t>Контрольно-счетная палата Озерского городского округа</w:t>
      </w:r>
      <w:r w:rsidR="00E11026">
        <w:t xml:space="preserve"> направляет не позднее 30 календарных дней со дня окончания контрольного мероприятия уведомление о применении бюджетных мер принуждения Управлению по финансам,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4A06A3" w:rsidRDefault="004A06A3" w:rsidP="00830F9D">
      <w:pPr>
        <w:ind w:firstLine="567"/>
      </w:pPr>
    </w:p>
    <w:p w:rsidR="004A06A3" w:rsidRDefault="004A06A3" w:rsidP="00830F9D">
      <w:pPr>
        <w:ind w:firstLine="567"/>
      </w:pPr>
    </w:p>
    <w:p w:rsidR="00765E62" w:rsidRDefault="00E11026" w:rsidP="00830F9D">
      <w:pPr>
        <w:ind w:firstLine="567"/>
      </w:pP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бюджетного нарушения, предусмотренного главой 30 Бюджетного кодекса Российской Федерации и указанного в представлении, </w:t>
      </w:r>
      <w:r w:rsidR="00C06F3E" w:rsidRPr="00C06F3E">
        <w:t>Контрольно-ревизионн</w:t>
      </w:r>
      <w:r w:rsidR="004A06A3">
        <w:t>ый</w:t>
      </w:r>
      <w:r w:rsidR="00C06F3E" w:rsidRPr="00C06F3E">
        <w:t xml:space="preserve"> отдел администрации Озерского городского округа Челябинской области </w:t>
      </w:r>
      <w:r>
        <w:t xml:space="preserve">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Управлению по финансам, а копию такого уведомления - участнику бюджетного процесса, </w:t>
      </w:r>
      <w:r w:rsidR="004A06A3">
        <w:t xml:space="preserve">               </w:t>
      </w:r>
      <w:r>
        <w:t>в отношении которого проводилась проверка (ревизия).</w:t>
      </w:r>
      <w:proofErr w:type="gramEnd"/>
    </w:p>
    <w:p w:rsidR="00E11026" w:rsidRDefault="00E11026" w:rsidP="00830F9D">
      <w:pPr>
        <w:ind w:firstLine="567"/>
      </w:pPr>
      <w:r>
        <w:t>4. Решение</w:t>
      </w:r>
      <w:r w:rsidRPr="00E11026">
        <w:t xml:space="preserve"> о применении бюджетных мер принуждения, предусмотренных главой 30 </w:t>
      </w:r>
      <w:r w:rsidR="00902FA8">
        <w:t>Бюджетного кодекса Российской Федерации</w:t>
      </w:r>
      <w:r w:rsidRPr="00E11026">
        <w:t xml:space="preserve">, подлежит принятию в течение 30 календарных дней после получения </w:t>
      </w:r>
      <w:r w:rsidR="00902FA8">
        <w:t>Управлением по финансам</w:t>
      </w:r>
      <w:r w:rsidRPr="00E11026">
        <w:t xml:space="preserve">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902FA8" w:rsidRDefault="00902FA8" w:rsidP="00830F9D">
      <w:pPr>
        <w:ind w:firstLine="567"/>
      </w:pPr>
      <w:r>
        <w:t>5. Рассмотрение уведомления о принятии решения о применении бюджетной меры принуждения, решений об изменении (отмене) указанных решений осуществляется должностными лицами Управления по финансам.</w:t>
      </w:r>
    </w:p>
    <w:p w:rsidR="00902FA8" w:rsidRDefault="00902FA8" w:rsidP="00830F9D">
      <w:pPr>
        <w:ind w:firstLine="567"/>
      </w:pPr>
      <w:r>
        <w:t>6. 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Управление по финансам с нарушением порядка, установленного Бюджетным кодексом Российской Федерации, является основанием для принятия Управлением по финансам решения об отказе в применении бюджетных мер принуждения.</w:t>
      </w:r>
    </w:p>
    <w:p w:rsidR="00902FA8" w:rsidRDefault="00902FA8" w:rsidP="00830F9D">
      <w:pPr>
        <w:ind w:firstLine="567"/>
      </w:pPr>
      <w:r>
        <w:t>7. Начальник Управления по финансам (лицо, его за</w:t>
      </w:r>
      <w:r w:rsidR="00FB35A3">
        <w:t>м</w:t>
      </w:r>
      <w:r>
        <w:t>ещающее</w:t>
      </w:r>
      <w:r w:rsidR="00FB35A3">
        <w:t>)</w:t>
      </w:r>
      <w:r>
        <w:t xml:space="preserve"> принимает решение о применении бюджетных мер принуждения или решение об изменении (об отмене) в применении бюджетных мер принуждения по каждому нарушению, указанному в уведомлении о применении бюджетных мер принуждения.</w:t>
      </w:r>
    </w:p>
    <w:p w:rsidR="00E14001" w:rsidRDefault="00E14001" w:rsidP="00830F9D">
      <w:pPr>
        <w:ind w:firstLine="567"/>
      </w:pPr>
      <w:r>
        <w:t xml:space="preserve">8. </w:t>
      </w:r>
      <w:proofErr w:type="gramStart"/>
      <w:r>
        <w:t xml:space="preserve">При принятии Управлением по финансам решения о применении бюджетной меры принуждения в виде </w:t>
      </w:r>
      <w:r w:rsidRPr="00E14001">
        <w:t>бесспорно</w:t>
      </w:r>
      <w:r>
        <w:t>го</w:t>
      </w:r>
      <w:r w:rsidRPr="00E14001">
        <w:t xml:space="preserve"> в</w:t>
      </w:r>
      <w:r w:rsidR="004A06A3">
        <w:t>зыскания</w:t>
      </w:r>
      <w:r w:rsidRPr="00E14001">
        <w:t xml:space="preserve"> пеней за несвоевременный возврат средств бюджета</w:t>
      </w:r>
      <w:r>
        <w:t xml:space="preserve"> Управление по финансам не позднее трех рабочих дней</w:t>
      </w:r>
      <w:r w:rsidR="00F75DFF">
        <w:t>,</w:t>
      </w:r>
      <w:r w:rsidR="004A06A3">
        <w:t xml:space="preserve"> </w:t>
      </w:r>
      <w:r w:rsidRPr="00E14001">
        <w:t>следующих за днем принятия указанного решения, направляет извещение о принятии решения о взыскании,</w:t>
      </w:r>
      <w:r w:rsidR="00F75DFF">
        <w:t xml:space="preserve"> и копию приказа о применении бюджетных мер принуждения в отдел № 20 Управления Федерального казначейства по Челябинской области, </w:t>
      </w:r>
      <w:r w:rsidR="00F75DFF" w:rsidRPr="00F75DFF">
        <w:t>а</w:t>
      </w:r>
      <w:proofErr w:type="gramEnd"/>
      <w:r w:rsidR="00F75DFF" w:rsidRPr="00F75DFF">
        <w:t xml:space="preserve"> также доводит информацию о взыскании до главного администратора доходов бюджета</w:t>
      </w:r>
      <w:r w:rsidR="00F75DFF">
        <w:t xml:space="preserve"> Озерского городского округа</w:t>
      </w:r>
      <w:r w:rsidR="00F75DFF" w:rsidRPr="00F75DFF">
        <w:t>, главного администратора источников финансирования дефицита бюджета</w:t>
      </w:r>
      <w:r w:rsidR="00F75DFF">
        <w:t xml:space="preserve"> Озерского городского округа</w:t>
      </w:r>
      <w:r w:rsidR="00F75DFF" w:rsidRPr="00F75DFF">
        <w:t xml:space="preserve">, который </w:t>
      </w:r>
      <w:r w:rsidR="004A06A3">
        <w:t xml:space="preserve">             </w:t>
      </w:r>
      <w:r w:rsidR="00F75DFF" w:rsidRPr="00F75DFF">
        <w:t>в соответствии с извещением и решением о взыскании является получателем взыскиваемых средств.</w:t>
      </w:r>
    </w:p>
    <w:p w:rsidR="00F75DFF" w:rsidRDefault="00F75DFF" w:rsidP="00830F9D">
      <w:pPr>
        <w:ind w:firstLine="567"/>
      </w:pPr>
      <w:r>
        <w:t xml:space="preserve">9. </w:t>
      </w:r>
      <w:r w:rsidRPr="00F75DFF">
        <w:t xml:space="preserve">Управление </w:t>
      </w:r>
      <w:r>
        <w:t>по финансам</w:t>
      </w:r>
      <w:r w:rsidRPr="00F75DFF">
        <w:t xml:space="preserve">  осуществляет </w:t>
      </w:r>
      <w:proofErr w:type="gramStart"/>
      <w:r w:rsidRPr="00F75DFF">
        <w:t>контроль за</w:t>
      </w:r>
      <w:proofErr w:type="gramEnd"/>
      <w:r w:rsidRPr="00F75DFF">
        <w:t xml:space="preserve"> исполнением решения о взыскании и в течение 5 рабочих дней после его исполнения сообщает об этом органу муниципального финансового контроля, от которого поступило уведомление.</w:t>
      </w:r>
    </w:p>
    <w:p w:rsidR="00A42EC5" w:rsidRPr="006A5D06" w:rsidRDefault="00A42EC5" w:rsidP="006A5D06">
      <w:pPr>
        <w:jc w:val="center"/>
      </w:pPr>
    </w:p>
    <w:sectPr w:rsidR="00A42EC5" w:rsidRPr="006A5D06" w:rsidSect="00830F9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06"/>
    <w:rsid w:val="00365ADB"/>
    <w:rsid w:val="003C5657"/>
    <w:rsid w:val="004A06A3"/>
    <w:rsid w:val="006114E1"/>
    <w:rsid w:val="006A5D06"/>
    <w:rsid w:val="00765E62"/>
    <w:rsid w:val="00804C35"/>
    <w:rsid w:val="00830F9D"/>
    <w:rsid w:val="00902FA8"/>
    <w:rsid w:val="00952C2C"/>
    <w:rsid w:val="00A42EC5"/>
    <w:rsid w:val="00AB5B3A"/>
    <w:rsid w:val="00C06F3E"/>
    <w:rsid w:val="00D1388B"/>
    <w:rsid w:val="00E11026"/>
    <w:rsid w:val="00E14001"/>
    <w:rsid w:val="00E86AC1"/>
    <w:rsid w:val="00F75DFF"/>
    <w:rsid w:val="00FB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0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2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0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u_user</dc:creator>
  <cp:keywords/>
  <dc:description/>
  <cp:lastModifiedBy>U_Fin_OTN</cp:lastModifiedBy>
  <cp:revision>3</cp:revision>
  <cp:lastPrinted>2021-04-23T10:56:00Z</cp:lastPrinted>
  <dcterms:created xsi:type="dcterms:W3CDTF">2021-04-22T06:39:00Z</dcterms:created>
  <dcterms:modified xsi:type="dcterms:W3CDTF">2021-04-23T11:04:00Z</dcterms:modified>
</cp:coreProperties>
</file>